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E" w:rsidRDefault="00E5776E">
      <w:r>
        <w:object w:dxaOrig="83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pt" o:ole="">
            <v:imagedata r:id="rId5" o:title=""/>
          </v:shape>
          <o:OLEObject Type="Embed" ProgID="AcroExch.Document.DC" ShapeID="_x0000_i1025" DrawAspect="Content" ObjectID="_1608021908" r:id="rId6"/>
        </w:object>
      </w:r>
    </w:p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2693"/>
        <w:gridCol w:w="7390"/>
      </w:tblGrid>
      <w:tr w:rsidR="00E5776E" w:rsidRPr="00232456" w:rsidTr="00EB1D87">
        <w:trPr>
          <w:trHeight w:val="234"/>
        </w:trPr>
        <w:tc>
          <w:tcPr>
            <w:tcW w:w="10083" w:type="dxa"/>
            <w:gridSpan w:val="2"/>
          </w:tcPr>
          <w:p w:rsidR="00E5776E" w:rsidRPr="00232456" w:rsidRDefault="00E5776E" w:rsidP="00E5776E">
            <w:pPr>
              <w:jc w:val="center"/>
              <w:rPr>
                <w:b/>
              </w:rPr>
            </w:pPr>
            <w:r w:rsidRPr="00232456">
              <w:rPr>
                <w:b/>
                <w:sz w:val="28"/>
              </w:rPr>
              <w:t>Extended School Year (ESY) - 201</w:t>
            </w:r>
            <w:r w:rsidR="00902284">
              <w:rPr>
                <w:b/>
                <w:sz w:val="28"/>
              </w:rPr>
              <w:t>9</w:t>
            </w:r>
          </w:p>
        </w:tc>
      </w:tr>
      <w:tr w:rsidR="00E5776E" w:rsidRPr="00232456" w:rsidTr="00EB1D87">
        <w:trPr>
          <w:trHeight w:val="245"/>
        </w:trPr>
        <w:tc>
          <w:tcPr>
            <w:tcW w:w="2693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Title:</w:t>
            </w:r>
          </w:p>
        </w:tc>
        <w:tc>
          <w:tcPr>
            <w:tcW w:w="7390" w:type="dxa"/>
          </w:tcPr>
          <w:p w:rsidR="00E5776E" w:rsidRPr="00232456" w:rsidRDefault="006A2EF0" w:rsidP="00CC1F33">
            <w:pPr>
              <w:jc w:val="center"/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Elementary and Secondary Special Education Teacher</w:t>
            </w:r>
          </w:p>
        </w:tc>
      </w:tr>
      <w:tr w:rsidR="00E5776E" w:rsidRPr="00232456" w:rsidTr="00EB1D87">
        <w:trPr>
          <w:trHeight w:val="3377"/>
        </w:trPr>
        <w:tc>
          <w:tcPr>
            <w:tcW w:w="2693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Requirements:</w:t>
            </w:r>
          </w:p>
        </w:tc>
        <w:tc>
          <w:tcPr>
            <w:tcW w:w="7390" w:type="dxa"/>
          </w:tcPr>
          <w:p w:rsidR="006A2EF0" w:rsidRDefault="006A2EF0" w:rsidP="006A2E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232456">
              <w:rPr>
                <w:sz w:val="28"/>
              </w:rPr>
              <w:t>Current Colorado Special Education Generalist License</w:t>
            </w:r>
          </w:p>
          <w:p w:rsidR="006A2EF0" w:rsidRDefault="006A2EF0" w:rsidP="006A2E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Current experience in a special education setting</w:t>
            </w:r>
          </w:p>
          <w:p w:rsidR="006A2EF0" w:rsidRDefault="006A2EF0" w:rsidP="006A2EF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The position for which you are applying is aligned with your present assignment</w:t>
            </w:r>
          </w:p>
          <w:p w:rsidR="00E5776E" w:rsidRPr="007F49DE" w:rsidRDefault="00E5776E" w:rsidP="00CC1F33">
            <w:pPr>
              <w:ind w:left="360"/>
              <w:rPr>
                <w:sz w:val="28"/>
              </w:rPr>
            </w:pPr>
          </w:p>
          <w:p w:rsidR="00E5776E" w:rsidRPr="00232456" w:rsidRDefault="00E5776E" w:rsidP="00CC1F33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232456">
              <w:rPr>
                <w:b/>
                <w:sz w:val="28"/>
                <w:highlight w:val="yellow"/>
                <w:u w:val="single"/>
              </w:rPr>
              <w:t>IMPORTANT</w:t>
            </w:r>
          </w:p>
          <w:p w:rsidR="00E5776E" w:rsidRPr="00232456" w:rsidRDefault="00E5776E" w:rsidP="00E5776E">
            <w:pPr>
              <w:jc w:val="center"/>
              <w:rPr>
                <w:sz w:val="28"/>
              </w:rPr>
            </w:pPr>
            <w:r w:rsidRPr="00232456">
              <w:rPr>
                <w:sz w:val="28"/>
                <w:highlight w:val="yellow"/>
              </w:rPr>
              <w:t xml:space="preserve">All educators are required to have a current </w:t>
            </w:r>
            <w:r w:rsidR="00902284">
              <w:rPr>
                <w:sz w:val="28"/>
                <w:highlight w:val="yellow"/>
              </w:rPr>
              <w:t>NCI Certification</w:t>
            </w:r>
            <w:r w:rsidR="00902284">
              <w:rPr>
                <w:sz w:val="28"/>
                <w:highlight w:val="yellow"/>
              </w:rPr>
              <w:br/>
              <w:t>through July 3</w:t>
            </w:r>
            <w:r w:rsidRPr="00232456">
              <w:rPr>
                <w:sz w:val="28"/>
                <w:highlight w:val="yellow"/>
              </w:rPr>
              <w:t>, 2</w:t>
            </w:r>
            <w:r w:rsidR="00902284">
              <w:rPr>
                <w:sz w:val="28"/>
                <w:highlight w:val="yellow"/>
              </w:rPr>
              <w:t>01</w:t>
            </w:r>
            <w:r w:rsidR="00902284" w:rsidRPr="00902284">
              <w:rPr>
                <w:sz w:val="28"/>
                <w:highlight w:val="yellow"/>
              </w:rPr>
              <w:t>9</w:t>
            </w:r>
          </w:p>
        </w:tc>
      </w:tr>
    </w:tbl>
    <w:p w:rsidR="00B655E0" w:rsidRPr="00B655E0" w:rsidRDefault="00B655E0" w:rsidP="00B655E0">
      <w:pPr>
        <w:spacing w:line="168" w:lineRule="auto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br/>
      </w:r>
      <w:r w:rsidRPr="00B655E0"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t>Specific duties include but are not limited to:</w:t>
      </w:r>
    </w:p>
    <w:p w:rsidR="006A2EF0" w:rsidRPr="006A2EF0" w:rsidRDefault="0077093E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>
        <w:rPr>
          <w:rFonts w:ascii="Arial Unicode MS" w:eastAsia="Arial Unicode MS" w:hAnsi="Arial Unicode MS" w:cs="Arial Unicode MS"/>
          <w:color w:val="000000"/>
        </w:rPr>
        <w:t>Attend a one-hour, paid</w:t>
      </w:r>
      <w:r w:rsidR="000A02B7">
        <w:rPr>
          <w:rFonts w:ascii="Arial Unicode MS" w:eastAsia="Arial Unicode MS" w:hAnsi="Arial Unicode MS" w:cs="Arial Unicode MS"/>
          <w:color w:val="000000"/>
        </w:rPr>
        <w:t xml:space="preserve"> orientation on April </w:t>
      </w:r>
      <w:r w:rsidR="006A2EF0" w:rsidRPr="006A2EF0">
        <w:rPr>
          <w:rFonts w:ascii="Arial Unicode MS" w:eastAsia="Arial Unicode MS" w:hAnsi="Arial Unicode MS" w:cs="Arial Unicode MS"/>
          <w:color w:val="000000"/>
        </w:rPr>
        <w:t>18, 2019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Collaborates with referring school staff about appropriate instructional programs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Acquires instructional materials from students’ referring teacher(s) or specialist(s)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Implements an instructional program based on student IEPs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Uses a variety of teaching materials to meet the needs of each student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Supervises students in classrooms, playgrounds, lunchrooms, and during the</w:t>
      </w:r>
      <w:r w:rsidRPr="006A2EF0">
        <w:rPr>
          <w:rFonts w:ascii="Arial Unicode MS" w:eastAsia="Arial Unicode MS" w:hAnsi="Arial Unicode MS" w:cs="Arial Unicode MS"/>
          <w:color w:val="000000"/>
        </w:rPr>
        <w:br/>
        <w:t>loading/unloading of buses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Provides direction for paraprofessional(s) assigned to the classroom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Provides non-academic support to meet students’ needs, i.e., lifting/positioning, personal hygiene, toileting and diapering, tube feeding and catheterization</w:t>
      </w:r>
    </w:p>
    <w:p w:rsidR="006A2EF0" w:rsidRPr="006A2EF0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Documents student progress and closes out IEP goals/objectives identified for ESY</w:t>
      </w:r>
    </w:p>
    <w:p w:rsidR="006A2EF0" w:rsidRPr="00C6635A" w:rsidRDefault="006A2EF0" w:rsidP="006A2EF0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Returns ESY outcomes to sending schools</w:t>
      </w:r>
    </w:p>
    <w:p w:rsidR="00C6635A" w:rsidRPr="006A2EF0" w:rsidRDefault="00C6635A" w:rsidP="00C6635A">
      <w:pPr>
        <w:spacing w:after="0" w:line="240" w:lineRule="auto"/>
        <w:ind w:left="720"/>
        <w:textAlignment w:val="baseline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</w:p>
    <w:p w:rsidR="006A2EF0" w:rsidRPr="00046A14" w:rsidRDefault="006A2EF0" w:rsidP="006A2EF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Elementary and Secondary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Teacher </w:t>
      </w: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Schedule and Rate of Pay:</w:t>
      </w:r>
    </w:p>
    <w:p w:rsidR="006A2EF0" w:rsidRPr="006A2EF0" w:rsidRDefault="006A2EF0" w:rsidP="006A2EF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 Unicode MS" w:eastAsia="Arial Unicode MS" w:hAnsi="Arial Unicode MS" w:cs="Arial Unicode MS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All Educators hired for this position are required to attend the planning d</w:t>
      </w:r>
      <w:r w:rsidR="009F6627">
        <w:rPr>
          <w:rFonts w:ascii="Arial Unicode MS" w:eastAsia="Arial Unicode MS" w:hAnsi="Arial Unicode MS" w:cs="Arial Unicode MS"/>
          <w:color w:val="000000"/>
        </w:rPr>
        <w:t>ay at their</w:t>
      </w:r>
      <w:r w:rsidR="009F6627">
        <w:rPr>
          <w:rFonts w:ascii="Arial Unicode MS" w:eastAsia="Arial Unicode MS" w:hAnsi="Arial Unicode MS" w:cs="Arial Unicode MS"/>
          <w:color w:val="000000"/>
        </w:rPr>
        <w:br/>
        <w:t>site on June 7, 2019</w:t>
      </w:r>
      <w:r w:rsidRPr="006A2EF0">
        <w:rPr>
          <w:rFonts w:ascii="Arial Unicode MS" w:eastAsia="Arial Unicode MS" w:hAnsi="Arial Unicode MS" w:cs="Arial Unicode MS"/>
          <w:color w:val="000000"/>
        </w:rPr>
        <w:t>. (4 hours total)</w:t>
      </w:r>
    </w:p>
    <w:p w:rsidR="006A2EF0" w:rsidRPr="006A2EF0" w:rsidRDefault="006A2EF0" w:rsidP="006A2EF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 Unicode MS" w:eastAsia="Arial Unicode MS" w:hAnsi="Arial Unicode MS" w:cs="Arial Unicode MS"/>
          <w:color w:val="000000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 xml:space="preserve">The program will run from </w:t>
      </w:r>
      <w:r w:rsidR="009F6627">
        <w:rPr>
          <w:rFonts w:ascii="Arial Unicode MS" w:eastAsia="Arial Unicode MS" w:hAnsi="Arial Unicode MS" w:cs="Arial Unicode MS"/>
          <w:color w:val="000000"/>
        </w:rPr>
        <w:t>Monday, June 10, 2019</w:t>
      </w:r>
      <w:r w:rsidRPr="006A2EF0">
        <w:rPr>
          <w:rFonts w:ascii="Arial Unicode MS" w:eastAsia="Arial Unicode MS" w:hAnsi="Arial Unicode MS" w:cs="Arial Unicode MS"/>
          <w:color w:val="000000"/>
        </w:rPr>
        <w:t xml:space="preserve"> to</w:t>
      </w:r>
      <w:r w:rsidR="009F6627">
        <w:rPr>
          <w:rFonts w:ascii="Arial Unicode MS" w:eastAsia="Arial Unicode MS" w:hAnsi="Arial Unicode MS" w:cs="Arial Unicode MS"/>
          <w:color w:val="000000"/>
        </w:rPr>
        <w:t xml:space="preserve"> Wednesday, July 3, 2019</w:t>
      </w:r>
      <w:r w:rsidR="00E31650">
        <w:rPr>
          <w:rFonts w:ascii="Arial Unicode MS" w:eastAsia="Arial Unicode MS" w:hAnsi="Arial Unicode MS" w:cs="Arial Unicode MS"/>
          <w:color w:val="000000"/>
        </w:rPr>
        <w:t xml:space="preserve">, @ $38.42 per </w:t>
      </w:r>
      <w:r w:rsidRPr="006A2EF0">
        <w:rPr>
          <w:rFonts w:ascii="Arial Unicode MS" w:eastAsia="Arial Unicode MS" w:hAnsi="Arial Unicode MS" w:cs="Arial Unicode MS"/>
          <w:color w:val="000000"/>
        </w:rPr>
        <w:t>hour</w:t>
      </w:r>
    </w:p>
    <w:p w:rsidR="006A2EF0" w:rsidRPr="006A2EF0" w:rsidRDefault="006A2EF0" w:rsidP="006A2EF0">
      <w:pPr>
        <w:pStyle w:val="ListParagraph"/>
        <w:numPr>
          <w:ilvl w:val="0"/>
          <w:numId w:val="1"/>
        </w:numPr>
        <w:spacing w:after="0" w:line="240" w:lineRule="auto"/>
        <w:ind w:right="144"/>
      </w:pPr>
      <w:r w:rsidRPr="006A2EF0">
        <w:rPr>
          <w:rFonts w:ascii="Arial Unicode MS" w:eastAsia="Arial Unicode MS" w:hAnsi="Arial Unicode MS" w:cs="Arial Unicode MS"/>
          <w:color w:val="000000"/>
        </w:rPr>
        <w:t>Workdays will be Monday through Friday, 4.5  hours a day</w:t>
      </w:r>
      <w:bookmarkStart w:id="0" w:name="_GoBack"/>
      <w:bookmarkEnd w:id="0"/>
    </w:p>
    <w:p w:rsidR="00B659EE" w:rsidRDefault="00B659EE" w:rsidP="006A2EF0">
      <w:pPr>
        <w:spacing w:line="168" w:lineRule="auto"/>
        <w:rPr>
          <w:sz w:val="20"/>
        </w:rPr>
      </w:pPr>
    </w:p>
    <w:p w:rsidR="00B659EE" w:rsidRDefault="00B659EE" w:rsidP="00B659EE">
      <w:pPr>
        <w:rPr>
          <w:sz w:val="20"/>
        </w:rPr>
      </w:pPr>
    </w:p>
    <w:p w:rsidR="00481195" w:rsidRPr="00B659EE" w:rsidRDefault="00B659EE" w:rsidP="00B659EE">
      <w:pPr>
        <w:tabs>
          <w:tab w:val="left" w:pos="3885"/>
        </w:tabs>
        <w:jc w:val="right"/>
        <w:rPr>
          <w:sz w:val="20"/>
        </w:rPr>
      </w:pPr>
      <w:r>
        <w:rPr>
          <w:sz w:val="20"/>
        </w:rPr>
        <w:tab/>
        <w:t>Created 1/3/2019</w:t>
      </w:r>
    </w:p>
    <w:sectPr w:rsidR="00481195" w:rsidRPr="00B659EE" w:rsidSect="00E5776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DE9"/>
    <w:multiLevelType w:val="multilevel"/>
    <w:tmpl w:val="CE0A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B5B7D"/>
    <w:multiLevelType w:val="multilevel"/>
    <w:tmpl w:val="3C5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97DAC"/>
    <w:multiLevelType w:val="multilevel"/>
    <w:tmpl w:val="258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A23AB"/>
    <w:multiLevelType w:val="multilevel"/>
    <w:tmpl w:val="338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B4126"/>
    <w:multiLevelType w:val="hybridMultilevel"/>
    <w:tmpl w:val="270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2038"/>
    <w:multiLevelType w:val="hybridMultilevel"/>
    <w:tmpl w:val="611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6A6B"/>
    <w:multiLevelType w:val="hybridMultilevel"/>
    <w:tmpl w:val="AC3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307C4"/>
    <w:multiLevelType w:val="multilevel"/>
    <w:tmpl w:val="169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34E64"/>
    <w:multiLevelType w:val="multilevel"/>
    <w:tmpl w:val="1AF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64EE5"/>
    <w:multiLevelType w:val="multilevel"/>
    <w:tmpl w:val="D8F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E"/>
    <w:rsid w:val="000A02B7"/>
    <w:rsid w:val="003F1AA7"/>
    <w:rsid w:val="00453AB7"/>
    <w:rsid w:val="00481195"/>
    <w:rsid w:val="006A2EF0"/>
    <w:rsid w:val="0077093E"/>
    <w:rsid w:val="00902284"/>
    <w:rsid w:val="009F6627"/>
    <w:rsid w:val="00B655E0"/>
    <w:rsid w:val="00B659EE"/>
    <w:rsid w:val="00C6635A"/>
    <w:rsid w:val="00C9530E"/>
    <w:rsid w:val="00DB42ED"/>
    <w:rsid w:val="00E31650"/>
    <w:rsid w:val="00E5776E"/>
    <w:rsid w:val="00E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088568"/>
  <w15:chartTrackingRefBased/>
  <w15:docId w15:val="{9337ED44-CD22-4E40-9131-11BD61A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6E"/>
    <w:pPr>
      <w:ind w:left="720"/>
      <w:contextualSpacing/>
    </w:pPr>
  </w:style>
  <w:style w:type="table" w:styleId="TableGrid">
    <w:name w:val="Table Grid"/>
    <w:basedOn w:val="TableNormal"/>
    <w:uiPriority w:val="39"/>
    <w:rsid w:val="00E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Courtney</dc:creator>
  <cp:keywords/>
  <dc:description/>
  <cp:lastModifiedBy>Bottolfson, Pamela</cp:lastModifiedBy>
  <cp:revision>10</cp:revision>
  <dcterms:created xsi:type="dcterms:W3CDTF">2019-01-03T17:35:00Z</dcterms:created>
  <dcterms:modified xsi:type="dcterms:W3CDTF">2019-01-03T18:59:00Z</dcterms:modified>
</cp:coreProperties>
</file>